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2C9A" w14:textId="77777777" w:rsidR="00561533" w:rsidRDefault="00340CFB">
      <w:pPr>
        <w:rPr>
          <w:b/>
        </w:rPr>
      </w:pPr>
      <w:bookmarkStart w:id="0" w:name="_GoBack"/>
      <w:bookmarkEnd w:id="0"/>
      <w:r>
        <w:rPr>
          <w:b/>
        </w:rPr>
        <w:t xml:space="preserve">Use the link to respond to each prompt. </w:t>
      </w:r>
      <w:hyperlink r:id="rId5" w:history="1">
        <w:r w:rsidRPr="003C64BC">
          <w:rPr>
            <w:rStyle w:val="Hyperlink"/>
            <w:b/>
          </w:rPr>
          <w:t>http://www.nytimes.com/2016/12/12/us/crime-criminal-justice-reform-diversion.html?_r=0</w:t>
        </w:r>
      </w:hyperlink>
      <w:r>
        <w:rPr>
          <w:b/>
        </w:rPr>
        <w:t xml:space="preserve">  Responses can be completed on paper or emailed to me at </w:t>
      </w:r>
      <w:hyperlink r:id="rId6" w:history="1">
        <w:r w:rsidRPr="003C64BC">
          <w:rPr>
            <w:rStyle w:val="Hyperlink"/>
            <w:b/>
          </w:rPr>
          <w:t>aleitel@usd497.org</w:t>
        </w:r>
      </w:hyperlink>
      <w:r>
        <w:rPr>
          <w:b/>
        </w:rPr>
        <w:t>.</w:t>
      </w:r>
    </w:p>
    <w:p w14:paraId="10CDFAF2" w14:textId="77777777" w:rsidR="00340CFB" w:rsidRDefault="00340CFB">
      <w:pPr>
        <w:rPr>
          <w:b/>
        </w:rPr>
      </w:pPr>
    </w:p>
    <w:p w14:paraId="4920D813" w14:textId="77777777" w:rsidR="00340CFB" w:rsidRDefault="00340CFB">
      <w:pPr>
        <w:rPr>
          <w:b/>
        </w:rPr>
      </w:pPr>
    </w:p>
    <w:p w14:paraId="0C0E39A8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What is meant by diversion?</w:t>
      </w:r>
    </w:p>
    <w:p w14:paraId="18C692F6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Why did Ms. Willis have a more difficult time navigating the legal system than Ms. Horting?</w:t>
      </w:r>
    </w:p>
    <w:p w14:paraId="1500B24C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What is the purpose of diversion?</w:t>
      </w:r>
    </w:p>
    <w:p w14:paraId="56C4D9A9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How can diversion be revoked?</w:t>
      </w:r>
    </w:p>
    <w:p w14:paraId="58DF103E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According to a survey of lawyers, how many clients have fees being a barrier?</w:t>
      </w:r>
    </w:p>
    <w:p w14:paraId="007F114A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What is the average cost for a diversion fee?</w:t>
      </w:r>
    </w:p>
    <w:p w14:paraId="25C6F38A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Are fees typically waived for poor people?</w:t>
      </w:r>
    </w:p>
    <w:p w14:paraId="5C79BCB0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Why do some people have a problem with the diversion system?</w:t>
      </w:r>
    </w:p>
    <w:p w14:paraId="4548A330" w14:textId="77777777" w:rsidR="00340CFB" w:rsidRDefault="00340CFB" w:rsidP="00340CFB">
      <w:pPr>
        <w:pStyle w:val="ListParagraph"/>
        <w:numPr>
          <w:ilvl w:val="0"/>
          <w:numId w:val="1"/>
        </w:numPr>
      </w:pPr>
      <w:r>
        <w:t>What does it mean for a case to be expunged?</w:t>
      </w:r>
    </w:p>
    <w:p w14:paraId="0EA9322C" w14:textId="77777777" w:rsidR="00340CFB" w:rsidRPr="00340CFB" w:rsidRDefault="00340CFB" w:rsidP="00340CFB">
      <w:pPr>
        <w:pStyle w:val="ListParagraph"/>
        <w:numPr>
          <w:ilvl w:val="0"/>
          <w:numId w:val="1"/>
        </w:numPr>
      </w:pPr>
      <w:r>
        <w:t xml:space="preserve">Identify one pro and one con of diversion within the legal system. </w:t>
      </w:r>
    </w:p>
    <w:sectPr w:rsidR="00340CFB" w:rsidRPr="00340CFB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001"/>
    <w:multiLevelType w:val="hybridMultilevel"/>
    <w:tmpl w:val="0366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FB"/>
    <w:rsid w:val="001A2695"/>
    <w:rsid w:val="00340CFB"/>
    <w:rsid w:val="00CA414F"/>
    <w:rsid w:val="00E4180E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4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6/12/12/us/crime-criminal-justice-reform-diversion.html?_r=0" TargetMode="External"/><Relationship Id="rId6" Type="http://schemas.openxmlformats.org/officeDocument/2006/relationships/hyperlink" Target="mailto:aleitel@usd49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2016-12-16T18:39:00Z</dcterms:created>
  <dcterms:modified xsi:type="dcterms:W3CDTF">2016-12-16T18:39:00Z</dcterms:modified>
</cp:coreProperties>
</file>